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spacing w:before="1"/>
        <w:rPr>
          <w:sz w:val="19"/>
        </w:rPr>
      </w:pPr>
    </w:p>
    <w:p w:rsidR="004761F9" w:rsidRDefault="00D51BA4">
      <w:pPr>
        <w:spacing w:before="96"/>
        <w:ind w:left="137"/>
      </w:pPr>
      <w:r>
        <w:pict>
          <v:shape id="_x0000_s1059" style="position:absolute;left:0;text-align:left;margin-left:272.75pt;margin-top:-66.65pt;width:42.6pt;height:43.2pt;z-index:15730688;mso-position-horizontal-relative:page" coordorigin="5455,-1333" coordsize="852,864" o:spt="100" adj="0,,0" path="m6257,-673r,l6108,-519,5995,-635r36,-112l6146,-786r111,113l6257,-673xm6108,-596r,l6182,-673r-52,-53l6074,-707r-19,58l6108,-596r,xm6108,-1283r,l6257,-1129r-111,113l6031,-1055r-36,-112l6108,-1283r,xm6182,-1129r,l6108,-1208r-53,55l6074,-1098r56,22l6182,-1129r,xm6307,-1009r,l6307,-793r-161,l6094,-901r52,-108l6307,-1009r,xm6254,-848r,l6254,-954r-74,l6154,-901r26,53l6254,-848r,xm5654,-1283r,l5767,-1167r-38,112l5616,-1016r-110,-113l5654,-1283r,xm5580,-1129r,l5633,-1076r55,-22l5707,-1153r-53,-55l5580,-1129r,xm5506,-673r,l5616,-786r113,39l5767,-635r-113,116l5506,-673r,xm5654,-596r,l5707,-649r-19,-58l5633,-726r-53,53l5654,-596r,xm5455,-1009r,l5616,-1009r53,108l5616,-793r-161,l5455,-1009r,xm5508,-848r,l5582,-848r27,-53l5582,-954r-74,l5508,-848r,xm5988,-1333r,l5988,-1172r-108,55l5774,-1172r,-161l5988,-1333r,xm5827,-1278r,l5827,-1203r53,26l5935,-1203r,-75l5827,-1278r,xm5774,-469r,l5774,-630r106,-55l5988,-630r,161l5774,-469r,xm5935,-524r,l5935,-599r-55,-26l5827,-599r,75l5935,-524r,xm5827,-901r,l5831,-921r12,-17l5860,-950r20,-4l5902,-950r17,12l5931,-921r4,20l5931,-881r-12,17l5902,-852r-22,4l5860,-852r-17,-12l5831,-881r-4,-20l5827,-901xm5722,-901r,l5734,-964r34,-51l5819,-1049r61,-13l5943,-1049r51,34l6028,-964r13,63l6028,-838r-34,52l5943,-751r-63,13l5819,-751r-51,-35l5734,-838r-12,-63l5722,-901xm5774,-901r,l5783,-859r23,34l5839,-801r41,8l5922,-801r35,-24l5980,-859r8,-42l5980,-943r-23,-35l5922,-1001r-42,-8l5839,-1001r-33,23l5783,-943r-9,42l5774,-901xe" filled="f" strokecolor="#c81693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4137659</wp:posOffset>
            </wp:positionH>
            <wp:positionV relativeFrom="paragraph">
              <wp:posOffset>-857128</wp:posOffset>
            </wp:positionV>
            <wp:extent cx="1429723" cy="228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723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8" style="position:absolute;left:0;text-align:left;z-index:15731712;mso-position-horizontal-relative:page;mso-position-vertical-relative:text" from="258.95pt,-79.6pt" to="258.95pt,-12.15pt" strokecolor="#c81693" strokeweight=".72pt">
            <w10:wrap anchorx="page"/>
          </v:line>
        </w:pict>
      </w:r>
      <w:r>
        <w:pict>
          <v:group id="_x0000_s1048" style="position:absolute;left:0;text-align:left;margin-left:92.9pt;margin-top:-79.75pt;width:118.1pt;height:67.35pt;z-index:15732224;mso-position-horizontal-relative:page;mso-position-vertical-relative:text" coordorigin="1858,-1595" coordsize="2362,1347">
            <v:shape id="_x0000_s1057" style="position:absolute;left:1864;top:-1331;width:1140;height:862" coordorigin="1865,-1331" coordsize="1140,862" o:spt="100" adj="0,,0" path="m2330,-1117r-288,l1865,-469r465,l2330,-1117xm3005,-1331r-619,l2386,-469r381,l3005,-1331xe" fillcolor="#c81693" stroked="f">
              <v:stroke joinstyle="round"/>
              <v:formulas/>
              <v:path arrowok="t" o:connecttype="segments"/>
            </v:shape>
            <v:shape id="_x0000_s1056" style="position:absolute;left:2010;top:-1198;width:870;height:680" coordorigin="2011,-1197" coordsize="870,680" path="m2314,-518r-78,-10l2163,-547r-62,-29l2053,-613r-42,-96l2016,-764r20,-58l2071,-879r49,-63l2179,-1002r55,-42l2300,-1083r104,-48l2547,-1175r86,-15l2715,-1197r77,1l2863,-1187r17,65l2815,-1130r-70,-1l2670,-1125r-79,14l2510,-1088r-100,38l2321,-1002r-52,36l2223,-925r-48,55l2122,-788r-24,104l2110,-637r34,52l2197,-554r74,14l2369,-541r42,-6l2455,-557r44,-15l2544,-591r41,19l2538,-550r-48,16l2442,-524r-47,5l2314,-518xe" fillcolor="#fdfdfd" stroked="f">
              <v:path arrowok="t"/>
            </v:shape>
            <v:shape id="_x0000_s1055" style="position:absolute;left:2059;top:-1331;width:202;height:156" coordorigin="2059,-1331" coordsize="202,156" path="m2261,-1175r-202,l2100,-1331r161,l2261,-1175xe" fillcolor="#c81693" stroked="f">
              <v:path arrowok="t"/>
            </v:shape>
            <v:shape id="_x0000_s1054" style="position:absolute;left:1857;top:-1595;width:1040;height:1347" coordorigin="1858,-1595" coordsize="1040,1347" o:spt="100" adj="0,,0" path="m2347,-1595r-50,l2297,-1143r-439,l1858,-1091r489,l2347,-1143r,-452xm2897,-1155r-70,-10l2750,-1167r-81,7l2585,-1144r-87,25l2444,-1100r-25,10l2419,-1595r-53,l2366,-1065r,37l2366,-524r-37,1l2253,-535r-63,-23l2141,-592r-31,-45l2098,-684r5,-51l2122,-788r33,-53l2175,-870r23,-28l2223,-925r28,-26l2269,-966r17,-13l2303,-991r18,-11l2364,-1026r2,-2l2366,-1065r-24,12l2297,-1026r-20,13l2259,-1000r-19,14l2222,-971r-30,30l2164,-911r-25,31l2117,-848r-35,58l2062,-732r-5,57l2069,-623r33,49l2155,-537r68,25l2304,-500r62,l2366,-248r53,l2419,-503r22,-2l2488,-516r47,-17l2582,-555r3,-17l2542,-552r-43,15l2456,-528r-37,3l2419,-1053r40,-17l2510,-1088r81,-23l2670,-1125r75,-6l2815,-1130r65,8l2897,-115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3038;top:-678;width:219;height:173">
              <v:imagedata r:id="rId5" o:title=""/>
            </v:shape>
            <v:shape id="_x0000_s1052" type="#_x0000_t75" style="position:absolute;left:3288;top:-673;width:269;height:164">
              <v:imagedata r:id="rId6" o:title=""/>
            </v:shape>
            <v:shape id="_x0000_s1051" type="#_x0000_t75" style="position:absolute;left:3588;top:-712;width:128;height:202">
              <v:imagedata r:id="rId7" o:title=""/>
            </v:shape>
            <v:shape id="_x0000_s1050" type="#_x0000_t75" style="position:absolute;left:3753;top:-678;width:171;height:173">
              <v:imagedata r:id="rId8" o:title=""/>
            </v:shape>
            <v:shape id="_x0000_s1049" type="#_x0000_t75" style="position:absolute;left:3962;top:-674;width:257;height:164">
              <v:imagedata r:id="rId9" o:title=""/>
            </v:shape>
            <w10:wrap anchorx="page"/>
          </v:group>
        </w:pict>
      </w:r>
      <w:r>
        <w:pict>
          <v:group id="_x0000_s1044" style="position:absolute;left:0;text-align:left;margin-left:161.4pt;margin-top:-63.3pt;width:77.8pt;height:8.55pt;z-index:15732736;mso-position-horizontal-relative:page;mso-position-vertical-relative:text" coordorigin="3228,-1266" coordsize="1556,171">
            <v:shape id="_x0000_s1047" type="#_x0000_t75" style="position:absolute;left:3228;top:-1266;width:504;height:171">
              <v:imagedata r:id="rId10" o:title=""/>
            </v:shape>
            <v:shape id="_x0000_s1046" type="#_x0000_t75" style="position:absolute;left:3768;top:-1264;width:195;height:166">
              <v:imagedata r:id="rId11" o:title=""/>
            </v:shape>
            <v:shape id="_x0000_s1045" type="#_x0000_t75" style="position:absolute;left:3993;top:-1266;width:790;height:171">
              <v:imagedata r:id="rId12" o:title=""/>
            </v:shape>
            <w10:wrap anchorx="page"/>
          </v:group>
        </w:pict>
      </w:r>
      <w:r>
        <w:pict>
          <v:group id="_x0000_s1036" style="position:absolute;left:0;text-align:left;margin-left:157.2pt;margin-top:-48.75pt;width:61.35pt;height:8.55pt;z-index:15733248;mso-position-horizontal-relative:page;mso-position-vertical-relative:text" coordorigin="3144,-975" coordsize="1227,171">
            <v:shape id="_x0000_s1043" style="position:absolute;left:3144;top:-973;width:92;height:164" coordorigin="3144,-973" coordsize="92,164" path="m3235,-810r-91,l3144,-973r91,l3235,-959r-72,l3163,-899r67,l3230,-884r-67,l3163,-822r72,l3235,-810xe" fillcolor="#c81693" stroked="f">
              <v:path arrowok="t"/>
            </v:shape>
            <v:shape id="_x0000_s1042" type="#_x0000_t75" style="position:absolute;left:3273;top:-973;width:108;height:164">
              <v:imagedata r:id="rId13" o:title=""/>
            </v:shape>
            <v:rect id="_x0000_s1041" style="position:absolute;left:3415;top:-973;width:17;height:164" fillcolor="#c81693" stroked="f"/>
            <v:shape id="_x0000_s1040" type="#_x0000_t75" style="position:absolute;left:3465;top:-976;width:284;height:171">
              <v:imagedata r:id="rId14" o:title=""/>
            </v:shape>
            <v:shape id="_x0000_s1039" type="#_x0000_t75" style="position:absolute;left:3780;top:-976;width:171;height:171">
              <v:imagedata r:id="rId15" o:title=""/>
            </v:shape>
            <v:shape id="_x0000_s1038" type="#_x0000_t75" style="position:absolute;left:3988;top:-973;width:267;height:164">
              <v:imagedata r:id="rId16" o:title=""/>
            </v:shape>
            <v:shape id="_x0000_s1037" style="position:absolute;left:4286;top:-974;width:84;height:164" coordorigin="4286,-974" coordsize="84,164" path="m4370,-822r-67,l4303,-974r-17,l4286,-822r,12l4370,-810r,-12xe" fillcolor="#c81693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25.8pt;margin-top:-41.45pt;width:191.2pt;height:18pt;z-index:15733760;mso-position-horizontal-relative:page;mso-position-vertical-relative:text" coordorigin="6516,-829" coordsize="3824,360">
            <v:shape id="_x0000_s1035" type="#_x0000_t75" style="position:absolute;left:6516;top:-829;width:2835;height:360">
              <v:imagedata r:id="rId17" o:title=""/>
            </v:shape>
            <v:shape id="_x0000_s1034" type="#_x0000_t75" style="position:absolute;left:9417;top:-633;width:922;height:164">
              <v:imagedata r:id="rId18" o:title=""/>
            </v:shape>
            <w10:wrap anchorx="page"/>
          </v:group>
        </w:pict>
      </w:r>
    </w:p>
    <w:p w:rsidR="004761F9" w:rsidRDefault="004761F9">
      <w:pPr>
        <w:pStyle w:val="Textoindependiente"/>
        <w:spacing w:before="4"/>
        <w:rPr>
          <w:sz w:val="27"/>
        </w:rPr>
      </w:pPr>
    </w:p>
    <w:p w:rsidR="004761F9" w:rsidRDefault="00D51BA4">
      <w:pPr>
        <w:pStyle w:val="Ttulo"/>
      </w:pPr>
      <w:r>
        <w:rPr>
          <w:color w:val="363636"/>
        </w:rPr>
        <w:t>Felicitación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las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Comunidades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Judías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España</w:t>
      </w:r>
    </w:p>
    <w:p w:rsidR="004761F9" w:rsidRDefault="004761F9">
      <w:pPr>
        <w:pStyle w:val="Textoindependiente"/>
        <w:rPr>
          <w:b/>
          <w:sz w:val="28"/>
        </w:rPr>
      </w:pPr>
    </w:p>
    <w:p w:rsidR="004761F9" w:rsidRDefault="004761F9">
      <w:pPr>
        <w:pStyle w:val="Textoindependiente"/>
        <w:spacing w:before="11"/>
        <w:rPr>
          <w:b/>
          <w:sz w:val="21"/>
        </w:rPr>
      </w:pPr>
    </w:p>
    <w:p w:rsidR="004761F9" w:rsidRDefault="00D51BA4">
      <w:pPr>
        <w:pStyle w:val="Textoindependiente"/>
        <w:ind w:left="137"/>
      </w:pPr>
      <w:r>
        <w:t>Estimados</w:t>
      </w:r>
      <w:r>
        <w:rPr>
          <w:spacing w:val="8"/>
        </w:rPr>
        <w:t xml:space="preserve"> </w:t>
      </w:r>
      <w:r>
        <w:t>hermanos:</w:t>
      </w:r>
    </w:p>
    <w:p w:rsidR="004761F9" w:rsidRDefault="004761F9">
      <w:pPr>
        <w:pStyle w:val="Textoindependiente"/>
        <w:spacing w:before="7"/>
      </w:pPr>
      <w:bookmarkStart w:id="0" w:name="_GoBack"/>
      <w:bookmarkEnd w:id="0"/>
    </w:p>
    <w:p w:rsidR="004761F9" w:rsidRDefault="00D51BA4">
      <w:pPr>
        <w:pStyle w:val="Textoindependiente"/>
        <w:spacing w:line="242" w:lineRule="auto"/>
        <w:ind w:left="137" w:right="409"/>
        <w:jc w:val="both"/>
      </w:pPr>
      <w:r>
        <w:t xml:space="preserve">Con ocasión de las festividades de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Hashaná</w:t>
      </w:r>
      <w:proofErr w:type="spellEnd"/>
      <w:r>
        <w:t xml:space="preserve"> (Año Nuevo Judío), </w:t>
      </w:r>
      <w:proofErr w:type="spellStart"/>
      <w:r>
        <w:t>Yom</w:t>
      </w:r>
      <w:proofErr w:type="spellEnd"/>
      <w:r>
        <w:rPr>
          <w:spacing w:val="1"/>
        </w:rPr>
        <w:t xml:space="preserve"> </w:t>
      </w:r>
      <w:proofErr w:type="spellStart"/>
      <w:r>
        <w:t>Kipur</w:t>
      </w:r>
      <w:proofErr w:type="spellEnd"/>
      <w:r>
        <w:rPr>
          <w:spacing w:val="-3"/>
        </w:rPr>
        <w:t xml:space="preserve"> </w:t>
      </w:r>
      <w:r>
        <w:t>(Día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Expiación)</w:t>
      </w:r>
      <w:r>
        <w:rPr>
          <w:spacing w:val="-2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Sucot</w:t>
      </w:r>
      <w:proofErr w:type="spellEnd"/>
      <w:r>
        <w:rPr>
          <w:spacing w:val="-4"/>
        </w:rPr>
        <w:t xml:space="preserve"> </w:t>
      </w:r>
      <w:r>
        <w:t>(Fiesta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Tiendas),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pueblo</w:t>
      </w:r>
      <w:r>
        <w:rPr>
          <w:spacing w:val="-2"/>
        </w:rPr>
        <w:t xml:space="preserve"> </w:t>
      </w:r>
      <w:r>
        <w:t>judío</w:t>
      </w:r>
      <w:r>
        <w:rPr>
          <w:spacing w:val="-63"/>
        </w:rPr>
        <w:t xml:space="preserve"> </w:t>
      </w:r>
      <w:r>
        <w:t>celebra en estos días, queremos transmitir nuestra cercanía y nuestros mejores</w:t>
      </w:r>
      <w:r>
        <w:rPr>
          <w:spacing w:val="1"/>
        </w:rPr>
        <w:t xml:space="preserve"> </w:t>
      </w:r>
      <w:r>
        <w:t>deseos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nuestros</w:t>
      </w:r>
      <w:r>
        <w:rPr>
          <w:spacing w:val="-4"/>
        </w:rPr>
        <w:t xml:space="preserve"> </w:t>
      </w:r>
      <w:r>
        <w:t>“hermanos</w:t>
      </w:r>
      <w:r>
        <w:rPr>
          <w:spacing w:val="-4"/>
        </w:rPr>
        <w:t xml:space="preserve"> </w:t>
      </w:r>
      <w:r>
        <w:t>mayores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fe”,</w:t>
      </w:r>
      <w:r>
        <w:rPr>
          <w:spacing w:val="-5"/>
        </w:rPr>
        <w:t xml:space="preserve"> </w:t>
      </w:r>
      <w:r>
        <w:t>pidiendo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fervor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Altísimo</w:t>
      </w:r>
      <w:r>
        <w:rPr>
          <w:spacing w:val="-6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Comunidades</w:t>
      </w:r>
      <w:r>
        <w:rPr>
          <w:spacing w:val="9"/>
        </w:rPr>
        <w:t xml:space="preserve"> </w:t>
      </w:r>
      <w:r>
        <w:t>Judías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España</w:t>
      </w:r>
      <w:r>
        <w:rPr>
          <w:spacing w:val="10"/>
        </w:rPr>
        <w:t xml:space="preserve"> </w:t>
      </w:r>
      <w:r>
        <w:t>puedan</w:t>
      </w:r>
      <w:r>
        <w:rPr>
          <w:spacing w:val="13"/>
        </w:rPr>
        <w:t xml:space="preserve"> </w:t>
      </w:r>
      <w:r>
        <w:t>celebrar</w:t>
      </w:r>
      <w:r>
        <w:rPr>
          <w:spacing w:val="13"/>
        </w:rPr>
        <w:t xml:space="preserve"> </w:t>
      </w:r>
      <w:r>
        <w:t>estas</w:t>
      </w:r>
      <w:r>
        <w:rPr>
          <w:spacing w:val="9"/>
        </w:rPr>
        <w:t xml:space="preserve"> </w:t>
      </w:r>
      <w:r>
        <w:t>fiestas</w:t>
      </w:r>
      <w:r>
        <w:rPr>
          <w:spacing w:val="13"/>
        </w:rPr>
        <w:t xml:space="preserve"> </w:t>
      </w:r>
      <w:r>
        <w:t>c</w:t>
      </w:r>
      <w:r>
        <w:t>on</w:t>
      </w:r>
      <w:r>
        <w:rPr>
          <w:spacing w:val="13"/>
        </w:rPr>
        <w:t xml:space="preserve"> </w:t>
      </w:r>
      <w:r>
        <w:t>gozo</w:t>
      </w:r>
      <w:r>
        <w:rPr>
          <w:spacing w:val="-6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profundo</w:t>
      </w:r>
      <w:r>
        <w:rPr>
          <w:spacing w:val="2"/>
        </w:rPr>
        <w:t xml:space="preserve"> </w:t>
      </w:r>
      <w:r>
        <w:t>sentido</w:t>
      </w:r>
      <w:r>
        <w:rPr>
          <w:spacing w:val="5"/>
        </w:rPr>
        <w:t xml:space="preserve"> </w:t>
      </w:r>
      <w:r>
        <w:t>religioso que</w:t>
      </w:r>
      <w:r>
        <w:rPr>
          <w:spacing w:val="2"/>
        </w:rPr>
        <w:t xml:space="preserve"> </w:t>
      </w:r>
      <w:r>
        <w:t>caracteriza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pueblo</w:t>
      </w:r>
      <w:r>
        <w:rPr>
          <w:spacing w:val="2"/>
        </w:rPr>
        <w:t xml:space="preserve"> </w:t>
      </w:r>
      <w:r>
        <w:t>judío.</w:t>
      </w:r>
    </w:p>
    <w:p w:rsidR="004761F9" w:rsidRDefault="004761F9">
      <w:pPr>
        <w:pStyle w:val="Textoindependiente"/>
        <w:spacing w:before="6"/>
      </w:pPr>
    </w:p>
    <w:p w:rsidR="004761F9" w:rsidRDefault="00D51BA4">
      <w:pPr>
        <w:pStyle w:val="Textoindependiente"/>
        <w:spacing w:line="242" w:lineRule="auto"/>
        <w:ind w:left="137" w:right="411"/>
        <w:jc w:val="both"/>
      </w:pPr>
      <w:r>
        <w:t>Nos</w:t>
      </w:r>
      <w:r>
        <w:rPr>
          <w:spacing w:val="1"/>
        </w:rPr>
        <w:t xml:space="preserve"> </w:t>
      </w:r>
      <w:r>
        <w:t>hacemos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del papa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 Judía de</w:t>
      </w:r>
      <w:r>
        <w:rPr>
          <w:spacing w:val="-2"/>
        </w:rPr>
        <w:t xml:space="preserve"> </w:t>
      </w:r>
      <w:r>
        <w:t>Roma:</w:t>
      </w:r>
    </w:p>
    <w:p w:rsidR="004761F9" w:rsidRDefault="004761F9">
      <w:pPr>
        <w:pStyle w:val="Textoindependiente"/>
        <w:spacing w:before="6"/>
      </w:pPr>
    </w:p>
    <w:p w:rsidR="004761F9" w:rsidRDefault="00D51BA4">
      <w:pPr>
        <w:pStyle w:val="Textoindependiente"/>
        <w:spacing w:before="1" w:line="242" w:lineRule="auto"/>
        <w:ind w:left="137" w:right="410"/>
        <w:jc w:val="both"/>
      </w:pPr>
      <w:r>
        <w:t>“Que el Altísimo nos bendiga con el don de la paz y nos inspire un mayor</w:t>
      </w:r>
      <w:r>
        <w:rPr>
          <w:spacing w:val="1"/>
        </w:rPr>
        <w:t xml:space="preserve"> </w:t>
      </w:r>
      <w:r>
        <w:t>compromiso para promoverla incansablemente, y que, en su infinita bondad,</w:t>
      </w:r>
      <w:r>
        <w:rPr>
          <w:spacing w:val="1"/>
        </w:rPr>
        <w:t xml:space="preserve"> </w:t>
      </w:r>
      <w:r>
        <w:t>fortalezca en todas partes nuestros lazos de amistad y el deseo de fomentar el</w:t>
      </w:r>
      <w:r>
        <w:rPr>
          <w:spacing w:val="1"/>
        </w:rPr>
        <w:t xml:space="preserve"> </w:t>
      </w:r>
      <w:r>
        <w:t>diálogo</w:t>
      </w:r>
      <w:r>
        <w:rPr>
          <w:spacing w:val="4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bien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todos.</w:t>
      </w:r>
      <w:r>
        <w:rPr>
          <w:spacing w:val="5"/>
        </w:rPr>
        <w:t xml:space="preserve"> </w:t>
      </w:r>
      <w:r>
        <w:rPr>
          <w:i/>
        </w:rPr>
        <w:t>Shalom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alejem</w:t>
      </w:r>
      <w:proofErr w:type="spellEnd"/>
      <w:r>
        <w:t>.”</w:t>
      </w:r>
    </w:p>
    <w:p w:rsidR="004761F9" w:rsidRDefault="004761F9">
      <w:pPr>
        <w:pStyle w:val="Textoindependiente"/>
        <w:spacing w:before="4"/>
      </w:pPr>
    </w:p>
    <w:p w:rsidR="004761F9" w:rsidRDefault="00D51BA4">
      <w:pPr>
        <w:pStyle w:val="Textoindependiente"/>
        <w:spacing w:before="1" w:line="244" w:lineRule="auto"/>
        <w:ind w:left="137" w:right="411"/>
        <w:jc w:val="both"/>
      </w:pPr>
      <w:r>
        <w:t>Que el Dios de Abrahán, de Isaac y de Jacob nos acompañe y nos guíe a judíos</w:t>
      </w:r>
      <w:r>
        <w:rPr>
          <w:spacing w:val="-62"/>
        </w:rPr>
        <w:t xml:space="preserve"> </w:t>
      </w:r>
      <w:r>
        <w:t>y cristianos para seguir contribuyendo espiritualmente a la construcción de una</w:t>
      </w:r>
      <w:r>
        <w:rPr>
          <w:spacing w:val="-62"/>
        </w:rPr>
        <w:t xml:space="preserve"> </w:t>
      </w:r>
      <w:r>
        <w:t>sociedad más justa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fraterna.</w:t>
      </w:r>
    </w:p>
    <w:p w:rsidR="004761F9" w:rsidRDefault="004761F9">
      <w:pPr>
        <w:pStyle w:val="Textoindependiente"/>
        <w:rPr>
          <w:sz w:val="28"/>
        </w:rPr>
      </w:pPr>
    </w:p>
    <w:p w:rsidR="004761F9" w:rsidRDefault="004761F9">
      <w:pPr>
        <w:pStyle w:val="Textoindependiente"/>
        <w:spacing w:before="1"/>
        <w:rPr>
          <w:sz w:val="24"/>
        </w:rPr>
      </w:pPr>
    </w:p>
    <w:p w:rsidR="004761F9" w:rsidRDefault="00D51BA4">
      <w:pPr>
        <w:pStyle w:val="Textoindependiente"/>
        <w:ind w:left="137"/>
      </w:pPr>
      <w:r>
        <w:t>Implorando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bendición</w:t>
      </w:r>
      <w:r>
        <w:rPr>
          <w:spacing w:val="5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Altísimo.</w:t>
      </w: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rPr>
          <w:sz w:val="20"/>
        </w:rPr>
        <w:sectPr w:rsidR="004761F9">
          <w:type w:val="continuous"/>
          <w:pgSz w:w="12240" w:h="15840"/>
          <w:pgMar w:top="660" w:right="1720" w:bottom="280" w:left="1720" w:header="720" w:footer="720" w:gutter="0"/>
          <w:cols w:space="720"/>
        </w:sectPr>
      </w:pPr>
    </w:p>
    <w:p w:rsidR="004761F9" w:rsidRDefault="004761F9">
      <w:pPr>
        <w:pStyle w:val="Textoindependiente"/>
        <w:spacing w:before="7"/>
        <w:rPr>
          <w:sz w:val="28"/>
        </w:rPr>
      </w:pPr>
    </w:p>
    <w:p w:rsidR="004761F9" w:rsidRDefault="00D51BA4">
      <w:pPr>
        <w:spacing w:line="247" w:lineRule="auto"/>
        <w:ind w:left="281"/>
      </w:pPr>
      <w:r>
        <w:t>Rafael Vázquez</w:t>
      </w:r>
      <w:r>
        <w:rPr>
          <w:spacing w:val="1"/>
        </w:rPr>
        <w:t xml:space="preserve"> </w:t>
      </w:r>
      <w:r>
        <w:t>Jiménez</w:t>
      </w:r>
      <w:r>
        <w:rPr>
          <w:spacing w:val="-52"/>
        </w:rPr>
        <w:t xml:space="preserve"> </w:t>
      </w:r>
      <w:r>
        <w:t>Secretario</w:t>
      </w:r>
    </w:p>
    <w:p w:rsidR="004761F9" w:rsidRDefault="00D51BA4">
      <w:pPr>
        <w:pStyle w:val="Textoindependiente"/>
        <w:spacing w:before="10"/>
        <w:rPr>
          <w:sz w:val="20"/>
        </w:rPr>
      </w:pPr>
      <w:r>
        <w:br w:type="column"/>
      </w:r>
    </w:p>
    <w:p w:rsidR="004761F9" w:rsidRDefault="00D51BA4">
      <w:pPr>
        <w:spacing w:line="244" w:lineRule="auto"/>
        <w:ind w:left="761" w:right="408" w:firstLine="168"/>
        <w:jc w:val="right"/>
      </w:pPr>
      <w:r>
        <w:rPr>
          <w:rFonts w:ascii="Wingdings" w:hAnsi="Wingdings"/>
        </w:rPr>
        <w:t></w:t>
      </w:r>
      <w:r>
        <w:rPr>
          <w:spacing w:val="1"/>
        </w:rPr>
        <w:t xml:space="preserve"> </w:t>
      </w:r>
      <w:r>
        <w:t>Adolfo González Montes</w:t>
      </w:r>
      <w:r>
        <w:rPr>
          <w:spacing w:val="-52"/>
        </w:rPr>
        <w:t xml:space="preserve"> </w:t>
      </w:r>
      <w:r>
        <w:t>Presidente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Subcomisión</w:t>
      </w:r>
    </w:p>
    <w:p w:rsidR="004761F9" w:rsidRDefault="00D51BA4">
      <w:pPr>
        <w:spacing w:before="2"/>
        <w:ind w:right="407"/>
        <w:jc w:val="right"/>
      </w:pPr>
      <w:r>
        <w:pict>
          <v:group id="_x0000_s1029" style="position:absolute;left:0;text-align:left;margin-left:91.45pt;margin-top:-94.85pt;width:419.05pt;height:78.4pt;z-index:-15791616;mso-position-horizontal-relative:page" coordorigin="1829,-1897" coordsize="8381,1568">
            <v:shape id="_x0000_s1032" type="#_x0000_t75" style="position:absolute;left:6727;top:-1658;width:3483;height:1328">
              <v:imagedata r:id="rId19" o:title=""/>
            </v:shape>
            <v:rect id="_x0000_s1031" style="position:absolute;left:1828;top:-1898;width:8309;height:305" stroked="f"/>
            <v:shape id="_x0000_s1030" type="#_x0000_t75" style="position:absolute;left:1857;top:-1331;width:3411;height:864">
              <v:imagedata r:id="rId20" o:title=""/>
            </v:shape>
            <w10:wrap anchorx="page"/>
          </v:group>
        </w:pict>
      </w:r>
      <w:r>
        <w:t>para</w:t>
      </w:r>
      <w:r>
        <w:rPr>
          <w:spacing w:val="32"/>
        </w:rPr>
        <w:t xml:space="preserve"> </w:t>
      </w:r>
      <w:r>
        <w:t>Relaciones</w:t>
      </w:r>
      <w:r>
        <w:rPr>
          <w:spacing w:val="32"/>
        </w:rPr>
        <w:t xml:space="preserve"> </w:t>
      </w:r>
      <w:r>
        <w:t>Interconfesionales</w:t>
      </w:r>
    </w:p>
    <w:p w:rsidR="004761F9" w:rsidRDefault="00D51BA4">
      <w:pPr>
        <w:spacing w:before="6"/>
        <w:ind w:right="409"/>
        <w:jc w:val="right"/>
      </w:pPr>
      <w:r>
        <w:t>y</w:t>
      </w:r>
      <w:r>
        <w:rPr>
          <w:spacing w:val="21"/>
        </w:rPr>
        <w:t xml:space="preserve"> </w:t>
      </w:r>
      <w:r>
        <w:t>Dialogo</w:t>
      </w:r>
      <w:r>
        <w:rPr>
          <w:spacing w:val="24"/>
        </w:rPr>
        <w:t xml:space="preserve"> </w:t>
      </w:r>
      <w:r>
        <w:t>Interreligioso</w:t>
      </w:r>
    </w:p>
    <w:p w:rsidR="004761F9" w:rsidRDefault="004761F9">
      <w:pPr>
        <w:jc w:val="right"/>
        <w:sectPr w:rsidR="004761F9">
          <w:type w:val="continuous"/>
          <w:pgSz w:w="12240" w:h="15840"/>
          <w:pgMar w:top="660" w:right="1720" w:bottom="280" w:left="1720" w:header="720" w:footer="720" w:gutter="0"/>
          <w:cols w:num="2" w:space="720" w:equalWidth="0">
            <w:col w:w="2552" w:space="2414"/>
            <w:col w:w="3834"/>
          </w:cols>
        </w:sect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rPr>
          <w:sz w:val="20"/>
        </w:rPr>
      </w:pPr>
    </w:p>
    <w:p w:rsidR="004761F9" w:rsidRDefault="004761F9">
      <w:pPr>
        <w:pStyle w:val="Textoindependiente"/>
        <w:spacing w:before="1" w:after="1"/>
        <w:rPr>
          <w:sz w:val="21"/>
        </w:rPr>
      </w:pPr>
    </w:p>
    <w:p w:rsidR="004761F9" w:rsidRDefault="00D51BA4">
      <w:pPr>
        <w:spacing w:line="172" w:lineRule="exact"/>
        <w:ind w:left="200"/>
        <w:rPr>
          <w:sz w:val="15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026" style="width:64.2pt;height:8.65pt;mso-position-horizontal-relative:char;mso-position-vertical-relative:line" coordsize="1284,173">
            <v:shape id="_x0000_s1028" type="#_x0000_t75" style="position:absolute;top:7;width:207;height:142">
              <v:imagedata r:id="rId21" o:title=""/>
            </v:shape>
            <v:shape id="_x0000_s1027" type="#_x0000_t75" style="position:absolute;left:237;width:1047;height:173">
              <v:imagedata r:id="rId22" o:title=""/>
            </v:shape>
            <w10:wrap type="none"/>
            <w10:anchorlock/>
          </v:group>
        </w:pict>
      </w:r>
      <w:r>
        <w:rPr>
          <w:spacing w:val="60"/>
          <w:position w:val="-2"/>
          <w:sz w:val="15"/>
        </w:rPr>
        <w:t xml:space="preserve"> </w:t>
      </w:r>
      <w:r>
        <w:rPr>
          <w:noProof/>
          <w:spacing w:val="60"/>
          <w:sz w:val="15"/>
          <w:lang w:eastAsia="es-ES"/>
        </w:rPr>
        <w:drawing>
          <wp:inline distT="0" distB="0" distL="0" distR="0">
            <wp:extent cx="801943" cy="95250"/>
            <wp:effectExtent l="0" t="0" r="0" b="0"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4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F9" w:rsidRDefault="00D51BA4">
      <w:pPr>
        <w:pStyle w:val="Textoindependiente"/>
        <w:spacing w:before="8"/>
        <w:rPr>
          <w:sz w:val="6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1214627</wp:posOffset>
            </wp:positionH>
            <wp:positionV relativeFrom="paragraph">
              <wp:posOffset>75184</wp:posOffset>
            </wp:positionV>
            <wp:extent cx="936590" cy="92297"/>
            <wp:effectExtent l="0" t="0" r="0" b="0"/>
            <wp:wrapTopAndBottom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90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2205227</wp:posOffset>
            </wp:positionH>
            <wp:positionV relativeFrom="paragraph">
              <wp:posOffset>73660</wp:posOffset>
            </wp:positionV>
            <wp:extent cx="2233779" cy="126015"/>
            <wp:effectExtent l="0" t="0" r="0" b="0"/>
            <wp:wrapTopAndBottom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779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73660</wp:posOffset>
            </wp:positionV>
            <wp:extent cx="1590198" cy="126015"/>
            <wp:effectExtent l="0" t="0" r="0" b="0"/>
            <wp:wrapTopAndBottom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9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1F9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61F9"/>
    <w:rsid w:val="004761F9"/>
    <w:rsid w:val="00D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FC13F20"/>
  <w15:docId w15:val="{D41D8141-98EA-4DB8-91C9-BF387FC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ind w:left="1497" w:right="1773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Felicitación Roshhashana 2021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Felicitación Roshhashana 2021</dc:title>
  <dc:creator>RVazquez</dc:creator>
  <cp:lastModifiedBy>Mª Carmen Ramírez</cp:lastModifiedBy>
  <cp:revision>2</cp:revision>
  <dcterms:created xsi:type="dcterms:W3CDTF">2021-09-09T12:58:00Z</dcterms:created>
  <dcterms:modified xsi:type="dcterms:W3CDTF">2021-09-09T12:59:00Z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